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E4" w:rsidRDefault="00443DBB">
      <w:pPr>
        <w:jc w:val="right"/>
        <w:rPr>
          <w:sz w:val="20"/>
        </w:rPr>
      </w:pPr>
      <w:r>
        <w:rPr>
          <w:sz w:val="20"/>
        </w:rPr>
        <w:t>Приложение №2</w:t>
      </w:r>
    </w:p>
    <w:p w:rsidR="008670E4" w:rsidRDefault="00443DBB">
      <w:pPr>
        <w:jc w:val="right"/>
        <w:rPr>
          <w:sz w:val="20"/>
        </w:rPr>
      </w:pPr>
      <w:r>
        <w:rPr>
          <w:sz w:val="20"/>
        </w:rPr>
        <w:t xml:space="preserve">к  Решению Совета народных депутатов   </w:t>
      </w:r>
    </w:p>
    <w:p w:rsidR="008670E4" w:rsidRDefault="00443DBB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муниципального образования</w:t>
      </w:r>
    </w:p>
    <w:p w:rsidR="008670E4" w:rsidRDefault="00443DBB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«Шовгеновский район»</w:t>
      </w:r>
    </w:p>
    <w:p w:rsidR="008670E4" w:rsidRDefault="00443DBB">
      <w:pPr>
        <w:jc w:val="right"/>
        <w:rPr>
          <w:sz w:val="20"/>
        </w:rPr>
      </w:pPr>
      <w:r>
        <w:rPr>
          <w:sz w:val="20"/>
        </w:rPr>
        <w:t xml:space="preserve">     от «</w:t>
      </w:r>
      <w:r w:rsidR="00F61EF8">
        <w:rPr>
          <w:sz w:val="20"/>
        </w:rPr>
        <w:t>29</w:t>
      </w:r>
      <w:r>
        <w:rPr>
          <w:sz w:val="20"/>
        </w:rPr>
        <w:t xml:space="preserve">» </w:t>
      </w:r>
      <w:r w:rsidR="00F61EF8">
        <w:rPr>
          <w:sz w:val="20"/>
        </w:rPr>
        <w:t>ноября</w:t>
      </w:r>
      <w:r>
        <w:rPr>
          <w:sz w:val="20"/>
        </w:rPr>
        <w:t xml:space="preserve"> 2024 г № </w:t>
      </w:r>
      <w:r w:rsidR="00F61EF8">
        <w:rPr>
          <w:sz w:val="20"/>
        </w:rPr>
        <w:t>164</w:t>
      </w:r>
    </w:p>
    <w:p w:rsidR="008670E4" w:rsidRDefault="008670E4">
      <w:pPr>
        <w:jc w:val="right"/>
      </w:pPr>
    </w:p>
    <w:p w:rsidR="008670E4" w:rsidRDefault="00443DBB">
      <w:pPr>
        <w:jc w:val="right"/>
        <w:rPr>
          <w:sz w:val="20"/>
        </w:rPr>
      </w:pPr>
      <w:r>
        <w:rPr>
          <w:sz w:val="20"/>
        </w:rPr>
        <w:t>Приложение №4</w:t>
      </w:r>
    </w:p>
    <w:p w:rsidR="008670E4" w:rsidRDefault="00443DBB">
      <w:pPr>
        <w:jc w:val="right"/>
        <w:rPr>
          <w:sz w:val="20"/>
        </w:rPr>
      </w:pPr>
      <w:r>
        <w:rPr>
          <w:sz w:val="20"/>
        </w:rPr>
        <w:t xml:space="preserve">к  Решению Совета народных депутатов   </w:t>
      </w:r>
    </w:p>
    <w:p w:rsidR="008670E4" w:rsidRDefault="00443DBB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муниципального образования</w:t>
      </w:r>
      <w:bookmarkStart w:id="0" w:name="_GoBack"/>
      <w:bookmarkEnd w:id="0"/>
    </w:p>
    <w:p w:rsidR="008670E4" w:rsidRDefault="00443DBB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«Шовгеновский район»</w:t>
      </w:r>
    </w:p>
    <w:p w:rsidR="008670E4" w:rsidRDefault="00443DBB">
      <w:pPr>
        <w:jc w:val="right"/>
        <w:rPr>
          <w:sz w:val="20"/>
        </w:rPr>
      </w:pPr>
      <w:r>
        <w:rPr>
          <w:sz w:val="20"/>
        </w:rPr>
        <w:t xml:space="preserve">     от «28» декабря 2023 г № 108</w:t>
      </w:r>
    </w:p>
    <w:p w:rsidR="008670E4" w:rsidRDefault="008670E4">
      <w:pPr>
        <w:tabs>
          <w:tab w:val="left" w:pos="225"/>
        </w:tabs>
        <w:jc w:val="center"/>
        <w:rPr>
          <w:b/>
          <w:sz w:val="20"/>
        </w:rPr>
      </w:pPr>
    </w:p>
    <w:p w:rsidR="008670E4" w:rsidRDefault="00443DBB">
      <w:pPr>
        <w:tabs>
          <w:tab w:val="left" w:pos="225"/>
        </w:tabs>
        <w:jc w:val="center"/>
        <w:rPr>
          <w:b/>
          <w:sz w:val="20"/>
        </w:rPr>
      </w:pPr>
      <w:r>
        <w:rPr>
          <w:b/>
          <w:sz w:val="20"/>
        </w:rPr>
        <w:t>Источники финансирования дефицита бюджета муниципального образования         «Шовгеновский район» на 2024 год.</w:t>
      </w:r>
    </w:p>
    <w:p w:rsidR="008670E4" w:rsidRDefault="00443DBB">
      <w:pPr>
        <w:tabs>
          <w:tab w:val="left" w:pos="225"/>
        </w:tabs>
        <w:jc w:val="both"/>
        <w:rPr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z w:val="20"/>
        </w:rPr>
        <w:t>( тыс. руб.)</w:t>
      </w:r>
    </w:p>
    <w:tbl>
      <w:tblPr>
        <w:tblW w:w="0" w:type="auto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0"/>
        <w:gridCol w:w="3110"/>
        <w:gridCol w:w="1390"/>
      </w:tblGrid>
      <w:tr w:rsidR="008670E4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показателя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</w:tr>
      <w:tr w:rsidR="008670E4">
        <w:trPr>
          <w:trHeight w:val="639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Кредиты 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70E4" w:rsidRDefault="00443DBB">
            <w:pPr>
              <w:widowControl w:val="0"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00001020000000000000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6465,7</w:t>
            </w:r>
          </w:p>
        </w:tc>
      </w:tr>
      <w:tr w:rsidR="008670E4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70E4" w:rsidRDefault="00443DBB">
            <w:pPr>
              <w:widowControl w:val="0"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00001020000000000700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8670E4">
            <w:pPr>
              <w:jc w:val="center"/>
              <w:rPr>
                <w:sz w:val="20"/>
              </w:rPr>
            </w:pPr>
          </w:p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6465,7</w:t>
            </w:r>
          </w:p>
        </w:tc>
      </w:tr>
      <w:tr w:rsidR="008670E4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70E4" w:rsidRDefault="00443DBB">
            <w:pPr>
              <w:widowControl w:val="0"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00001020000050000710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8670E4">
            <w:pPr>
              <w:jc w:val="center"/>
              <w:rPr>
                <w:sz w:val="20"/>
              </w:rPr>
            </w:pPr>
          </w:p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6465,7</w:t>
            </w:r>
          </w:p>
        </w:tc>
      </w:tr>
      <w:tr w:rsidR="008670E4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00001030000000000000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-450,2</w:t>
            </w:r>
          </w:p>
          <w:p w:rsidR="008670E4" w:rsidRDefault="008670E4">
            <w:pPr>
              <w:jc w:val="center"/>
              <w:rPr>
                <w:sz w:val="20"/>
              </w:rPr>
            </w:pPr>
          </w:p>
        </w:tc>
      </w:tr>
      <w:tr w:rsidR="008670E4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00001030100000000800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-450,2</w:t>
            </w:r>
          </w:p>
        </w:tc>
      </w:tr>
      <w:tr w:rsidR="008670E4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00001030100050000810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-450,2</w:t>
            </w:r>
          </w:p>
          <w:p w:rsidR="008670E4" w:rsidRDefault="008670E4">
            <w:pPr>
              <w:jc w:val="center"/>
              <w:rPr>
                <w:sz w:val="20"/>
              </w:rPr>
            </w:pPr>
          </w:p>
        </w:tc>
      </w:tr>
      <w:tr w:rsidR="008670E4">
        <w:trPr>
          <w:trHeight w:val="330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Возврат бюджетных кредитов, предоставленных внутри страны,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</w:tr>
      <w:tr w:rsidR="008670E4">
        <w:trPr>
          <w:trHeight w:val="330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00001060502050000640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</w:tr>
      <w:tr w:rsidR="008670E4">
        <w:trPr>
          <w:trHeight w:val="315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-500,0</w:t>
            </w:r>
          </w:p>
        </w:tc>
      </w:tr>
      <w:tr w:rsidR="008670E4">
        <w:trPr>
          <w:trHeight w:val="255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00001060502050000540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-500,0</w:t>
            </w:r>
          </w:p>
        </w:tc>
      </w:tr>
      <w:tr w:rsidR="008670E4">
        <w:trPr>
          <w:trHeight w:val="330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8670E4">
            <w:pPr>
              <w:jc w:val="center"/>
              <w:rPr>
                <w:sz w:val="20"/>
              </w:rPr>
            </w:pPr>
          </w:p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8670E4">
            <w:pPr>
              <w:jc w:val="center"/>
              <w:rPr>
                <w:sz w:val="20"/>
              </w:rPr>
            </w:pPr>
          </w:p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12660,8</w:t>
            </w:r>
          </w:p>
        </w:tc>
      </w:tr>
      <w:tr w:rsidR="008670E4">
        <w:trPr>
          <w:trHeight w:val="195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00001050000000000500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Pr="00443DBB" w:rsidRDefault="00443DBB">
            <w:pPr>
              <w:jc w:val="center"/>
              <w:rPr>
                <w:sz w:val="20"/>
              </w:rPr>
            </w:pPr>
            <w:r w:rsidRPr="00881A77">
              <w:rPr>
                <w:sz w:val="20"/>
                <w:highlight w:val="yellow"/>
              </w:rPr>
              <w:t>-</w:t>
            </w:r>
            <w:r w:rsidRPr="00881A77">
              <w:rPr>
                <w:sz w:val="20"/>
                <w:highlight w:val="yellow"/>
                <w:lang w:val="en-US"/>
              </w:rPr>
              <w:t>783821</w:t>
            </w:r>
            <w:r w:rsidRPr="00881A77">
              <w:rPr>
                <w:sz w:val="20"/>
                <w:highlight w:val="yellow"/>
              </w:rPr>
              <w:t>,6</w:t>
            </w:r>
          </w:p>
          <w:p w:rsidR="008670E4" w:rsidRDefault="008670E4">
            <w:pPr>
              <w:jc w:val="center"/>
              <w:rPr>
                <w:sz w:val="20"/>
              </w:rPr>
            </w:pPr>
          </w:p>
        </w:tc>
      </w:tr>
      <w:tr w:rsidR="008670E4">
        <w:trPr>
          <w:trHeight w:val="359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783821</w:t>
            </w:r>
            <w:r>
              <w:rPr>
                <w:sz w:val="20"/>
              </w:rPr>
              <w:t>,6</w:t>
            </w:r>
          </w:p>
          <w:p w:rsidR="008670E4" w:rsidRDefault="008670E4">
            <w:pPr>
              <w:jc w:val="center"/>
            </w:pPr>
          </w:p>
        </w:tc>
      </w:tr>
      <w:tr w:rsidR="008670E4">
        <w:trPr>
          <w:trHeight w:val="267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00001050201000000510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783821</w:t>
            </w:r>
            <w:r>
              <w:rPr>
                <w:sz w:val="20"/>
              </w:rPr>
              <w:t>,6</w:t>
            </w:r>
          </w:p>
          <w:p w:rsidR="008670E4" w:rsidRDefault="008670E4">
            <w:pPr>
              <w:jc w:val="center"/>
            </w:pPr>
          </w:p>
        </w:tc>
      </w:tr>
      <w:tr w:rsidR="008670E4">
        <w:trPr>
          <w:trHeight w:val="386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00001050201050000510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783821</w:t>
            </w:r>
            <w:r>
              <w:rPr>
                <w:sz w:val="20"/>
              </w:rPr>
              <w:t>,6</w:t>
            </w:r>
          </w:p>
          <w:p w:rsidR="008670E4" w:rsidRDefault="008670E4">
            <w:pPr>
              <w:jc w:val="center"/>
            </w:pPr>
          </w:p>
        </w:tc>
      </w:tr>
      <w:tr w:rsidR="008670E4">
        <w:trPr>
          <w:trHeight w:val="258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00001050000000000600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 w:rsidRPr="00881A77">
              <w:rPr>
                <w:sz w:val="20"/>
                <w:highlight w:val="yellow"/>
              </w:rPr>
              <w:t>796482,4</w:t>
            </w:r>
          </w:p>
        </w:tc>
      </w:tr>
      <w:tr w:rsidR="008670E4">
        <w:trPr>
          <w:trHeight w:val="417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</w:pPr>
            <w:r>
              <w:rPr>
                <w:sz w:val="20"/>
              </w:rPr>
              <w:t>796482,4</w:t>
            </w:r>
          </w:p>
        </w:tc>
      </w:tr>
      <w:tr w:rsidR="008670E4">
        <w:trPr>
          <w:trHeight w:val="304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00001050201000000610</w:t>
            </w:r>
          </w:p>
          <w:p w:rsidR="008670E4" w:rsidRDefault="008670E4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</w:pPr>
            <w:r>
              <w:rPr>
                <w:sz w:val="20"/>
              </w:rPr>
              <w:t>796482,4</w:t>
            </w:r>
          </w:p>
        </w:tc>
      </w:tr>
      <w:tr w:rsidR="008670E4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00001050201050000610</w:t>
            </w:r>
          </w:p>
          <w:p w:rsidR="008670E4" w:rsidRDefault="008670E4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</w:pPr>
            <w:r>
              <w:rPr>
                <w:sz w:val="20"/>
              </w:rPr>
              <w:t>796482,4</w:t>
            </w:r>
          </w:p>
        </w:tc>
      </w:tr>
      <w:tr w:rsidR="008670E4">
        <w:trPr>
          <w:trHeight w:val="567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Источники финансирования дефицита бюджета-всего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00010000000000000000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4" w:rsidRDefault="00443D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18676,3</w:t>
            </w:r>
          </w:p>
          <w:p w:rsidR="008670E4" w:rsidRDefault="008670E4">
            <w:pPr>
              <w:jc w:val="center"/>
              <w:rPr>
                <w:sz w:val="20"/>
              </w:rPr>
            </w:pPr>
          </w:p>
        </w:tc>
      </w:tr>
    </w:tbl>
    <w:p w:rsidR="008670E4" w:rsidRDefault="008670E4">
      <w:pPr>
        <w:jc w:val="right"/>
        <w:rPr>
          <w:sz w:val="20"/>
        </w:rPr>
      </w:pPr>
    </w:p>
    <w:p w:rsidR="008670E4" w:rsidRDefault="008670E4">
      <w:pPr>
        <w:jc w:val="right"/>
        <w:rPr>
          <w:sz w:val="20"/>
        </w:rPr>
      </w:pPr>
    </w:p>
    <w:p w:rsidR="008670E4" w:rsidRDefault="008670E4">
      <w:pPr>
        <w:jc w:val="right"/>
        <w:rPr>
          <w:sz w:val="20"/>
        </w:rPr>
      </w:pPr>
    </w:p>
    <w:p w:rsidR="008670E4" w:rsidRDefault="008670E4">
      <w:pPr>
        <w:jc w:val="right"/>
        <w:rPr>
          <w:sz w:val="20"/>
        </w:rPr>
      </w:pPr>
    </w:p>
    <w:p w:rsidR="008670E4" w:rsidRDefault="008670E4">
      <w:pPr>
        <w:jc w:val="right"/>
        <w:rPr>
          <w:sz w:val="20"/>
        </w:rPr>
      </w:pPr>
    </w:p>
    <w:sectPr w:rsidR="008670E4">
      <w:pgSz w:w="11906" w:h="16838"/>
      <w:pgMar w:top="567" w:right="851" w:bottom="28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70E4"/>
    <w:rsid w:val="00443DBB"/>
    <w:rsid w:val="008670E4"/>
    <w:rsid w:val="00881A77"/>
    <w:rsid w:val="00F6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a3">
    <w:name w:val="Знак Знак Знак Знак Знак Знак"/>
    <w:basedOn w:val="a"/>
    <w:link w:val="a4"/>
    <w:pPr>
      <w:spacing w:beforeAutospacing="1" w:afterAutospacing="1"/>
    </w:pPr>
    <w:rPr>
      <w:rFonts w:ascii="Tahoma" w:hAnsi="Tahoma"/>
      <w:sz w:val="20"/>
    </w:rPr>
  </w:style>
  <w:style w:type="character" w:customStyle="1" w:styleId="a4">
    <w:name w:val="Знак Знак Знак Знак Знак Знак"/>
    <w:basedOn w:val="1"/>
    <w:link w:val="a3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5">
    <w:name w:val="Знак Знак Знак Знак Знак Знак Знак Знак Знак"/>
    <w:basedOn w:val="a"/>
    <w:link w:val="a6"/>
    <w:pPr>
      <w:spacing w:beforeAutospacing="1" w:afterAutospacing="1"/>
    </w:pPr>
    <w:rPr>
      <w:rFonts w:ascii="Tahoma" w:hAnsi="Tahoma"/>
      <w:sz w:val="20"/>
    </w:rPr>
  </w:style>
  <w:style w:type="character" w:customStyle="1" w:styleId="a6">
    <w:name w:val="Знак Знак Знак Знак Знак Знак Знак Знак Знак"/>
    <w:basedOn w:val="1"/>
    <w:link w:val="a5"/>
    <w:rPr>
      <w:rFonts w:ascii="Tahoma" w:hAnsi="Tahoma"/>
      <w:sz w:val="20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люда</cp:lastModifiedBy>
  <cp:revision>6</cp:revision>
  <dcterms:created xsi:type="dcterms:W3CDTF">2024-11-28T13:39:00Z</dcterms:created>
  <dcterms:modified xsi:type="dcterms:W3CDTF">2024-11-29T06:39:00Z</dcterms:modified>
</cp:coreProperties>
</file>